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ОРЛОВСКИЙ ОБЪЕДИНЕННЫЙ ГОСУДАРСТВЕННЫЙ ЛИТЕРАТУРНЫЙ МУЗЕЙ И.С.ТУРГЕНЕВА</w:t>
      </w: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pStyle w:val="a5"/>
      </w:pPr>
      <w:r>
        <w:t>Д.И. Блынский</w:t>
      </w: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b/>
          <w:bCs/>
          <w:sz w:val="52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b/>
          <w:bCs/>
          <w:sz w:val="52"/>
          <w:szCs w:val="28"/>
        </w:rPr>
      </w:pPr>
      <w:r>
        <w:rPr>
          <w:b/>
          <w:bCs/>
          <w:sz w:val="52"/>
          <w:szCs w:val="28"/>
        </w:rPr>
        <w:t>(Научно- вспомогательный фонд)</w:t>
      </w:r>
    </w:p>
    <w:p w:rsidR="007C5B5D" w:rsidRDefault="002646E6">
      <w:pPr>
        <w:widowControl w:val="0"/>
        <w:autoSpaceDE w:val="0"/>
        <w:autoSpaceDN w:val="0"/>
        <w:adjustRightInd w:val="0"/>
        <w:jc w:val="center"/>
        <w:rPr>
          <w:sz w:val="40"/>
          <w:szCs w:val="28"/>
        </w:rPr>
      </w:pPr>
      <w:r>
        <w:rPr>
          <w:sz w:val="40"/>
          <w:szCs w:val="28"/>
        </w:rPr>
        <w:t>ИЗО</w:t>
      </w: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40"/>
          <w:szCs w:val="28"/>
        </w:rPr>
      </w:pPr>
      <w:r>
        <w:rPr>
          <w:sz w:val="40"/>
          <w:szCs w:val="28"/>
        </w:rPr>
        <w:t>Из коллекции ОГЛМТ (фонд № 54)</w:t>
      </w: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21D8" w:rsidRDefault="001421D8">
      <w:pPr>
        <w:pStyle w:val="1"/>
        <w:jc w:val="center"/>
      </w:pPr>
    </w:p>
    <w:p w:rsidR="001421D8" w:rsidRDefault="001421D8">
      <w:pPr>
        <w:pStyle w:val="1"/>
        <w:jc w:val="center"/>
      </w:pPr>
    </w:p>
    <w:p w:rsidR="00E1308E" w:rsidRDefault="001421D8" w:rsidP="00FE7856">
      <w:pPr>
        <w:pStyle w:val="1"/>
        <w:jc w:val="center"/>
        <w:rPr>
          <w:sz w:val="28"/>
          <w:szCs w:val="28"/>
        </w:rPr>
      </w:pPr>
      <w:r w:rsidRPr="001421D8">
        <w:rPr>
          <w:b w:val="0"/>
        </w:rPr>
        <w:t>Составитель: Уракова Н.В.</w:t>
      </w:r>
      <w:r w:rsidR="007C5B5D">
        <w:br w:type="page"/>
      </w:r>
      <w:r w:rsidR="00E1308E" w:rsidRPr="00E1308E">
        <w:rPr>
          <w:sz w:val="28"/>
          <w:szCs w:val="28"/>
        </w:rPr>
        <w:lastRenderedPageBreak/>
        <w:t>ПРЕДИСЛОВИЕ:</w:t>
      </w:r>
    </w:p>
    <w:p w:rsidR="00FE7856" w:rsidRPr="00FE7856" w:rsidRDefault="00FE7856" w:rsidP="00FE7856"/>
    <w:p w:rsidR="00E1308E" w:rsidRDefault="00E1308E" w:rsidP="00E1308E">
      <w:r>
        <w:t xml:space="preserve">   Дмитрий Иванович Блынский родился в семье крестьянина в д. Васютино Покровского района Орловской области 23 февраля 1932 г.</w:t>
      </w:r>
    </w:p>
    <w:p w:rsidR="00E1308E" w:rsidRDefault="00E1308E" w:rsidP="00E1308E">
      <w:r>
        <w:t xml:space="preserve">   Детские и школьные годы Блынского прошли в родных местах. </w:t>
      </w:r>
      <w:r w:rsidR="002646E6">
        <w:t xml:space="preserve">Учебу в школе прервала немецко-фашистская оккупация. </w:t>
      </w:r>
    </w:p>
    <w:p w:rsidR="002646E6" w:rsidRDefault="002646E6" w:rsidP="00E1308E">
      <w:r>
        <w:t xml:space="preserve">   В день Победы мальчик впервые почувствовал себя поэтом. Он писал: «Много памятных дней, но памятнее Дня Победы я не знаю. В этот день я написал первые стихи».</w:t>
      </w:r>
    </w:p>
    <w:p w:rsidR="002646E6" w:rsidRDefault="002646E6" w:rsidP="00E1308E">
      <w:r>
        <w:t xml:space="preserve">   Блынский после семилетней школы учился живописи в Федоскинской художественной школе, служил матросом в Балтийском флоте. Тогда и написал свою первую поэму «Верный друг».</w:t>
      </w:r>
    </w:p>
    <w:p w:rsidR="002646E6" w:rsidRDefault="002646E6" w:rsidP="00E1308E">
      <w:r>
        <w:t xml:space="preserve">   В 1954 г. стал студентом Литературного института им. М. Горького.</w:t>
      </w:r>
    </w:p>
    <w:p w:rsidR="004541BC" w:rsidRDefault="004541BC" w:rsidP="00E1308E">
      <w:r>
        <w:t xml:space="preserve">   Путевкой в Союз писателей СССР стал первый поэтический сборник – «Сердцу милый край» (1957), дипломной работой поэта – сборник стихов «Иду с полей» (1959)</w:t>
      </w:r>
    </w:p>
    <w:p w:rsidR="004541BC" w:rsidRDefault="004541BC" w:rsidP="00E1308E">
      <w:r>
        <w:t xml:space="preserve">   После окончания института Д.И. Блынский работал в ЦК ВЛКСМ, сотрудничал в «Комсомольской правде» и в «Орловской правде». Многие его произведения печатались в центральных журналах и газетах, в орловских периодических изданиях.</w:t>
      </w:r>
    </w:p>
    <w:p w:rsidR="004541BC" w:rsidRDefault="004541BC" w:rsidP="00E1308E">
      <w:r>
        <w:t xml:space="preserve">  Последние годы поэт жил в Москве, много ездил по стране, не забывая навещать родину. </w:t>
      </w:r>
    </w:p>
    <w:p w:rsidR="004541BC" w:rsidRDefault="004541BC" w:rsidP="00E1308E">
      <w:r>
        <w:t xml:space="preserve">  Умер Дмитрий Иванович Блынский в Мурманске 20 октября 1965 г.</w:t>
      </w:r>
    </w:p>
    <w:p w:rsidR="004541BC" w:rsidRDefault="004541BC" w:rsidP="004541BC">
      <w:r>
        <w:t xml:space="preserve">       </w:t>
      </w:r>
    </w:p>
    <w:p w:rsidR="004541BC" w:rsidRDefault="004541BC" w:rsidP="004541BC"/>
    <w:p w:rsidR="004541BC" w:rsidRDefault="004541BC" w:rsidP="004541BC">
      <w:r>
        <w:t>В каталог вошли описания 49 фотографий из научно-вспомогательного фонда ИЗО коллекции ОГЛМТ. Данный каталог – справочник, в котором информация о документах сгруппирована по темам, расположенными в соответствии с принятой схемой классификации.</w:t>
      </w:r>
    </w:p>
    <w:p w:rsidR="004541BC" w:rsidRPr="0059536D" w:rsidRDefault="004541BC" w:rsidP="004541BC">
      <w:pPr>
        <w:jc w:val="center"/>
        <w:rPr>
          <w:b/>
          <w:bCs/>
          <w:sz w:val="20"/>
          <w:szCs w:val="20"/>
        </w:rPr>
      </w:pPr>
      <w:r w:rsidRPr="0059536D">
        <w:rPr>
          <w:b/>
          <w:bCs/>
          <w:sz w:val="20"/>
          <w:szCs w:val="20"/>
        </w:rPr>
        <w:t>СХЕМА КЛАССИФИКАЦИИ:</w:t>
      </w:r>
    </w:p>
    <w:p w:rsidR="004541BC" w:rsidRDefault="004541BC" w:rsidP="004541BC">
      <w:pPr>
        <w:ind w:left="360"/>
      </w:pPr>
    </w:p>
    <w:p w:rsidR="004541BC" w:rsidRDefault="004541BC" w:rsidP="004541BC">
      <w:pPr>
        <w:ind w:left="360"/>
      </w:pPr>
      <w:r>
        <w:t>1.Одиночные изображения;</w:t>
      </w:r>
    </w:p>
    <w:p w:rsidR="004541BC" w:rsidRDefault="004541BC" w:rsidP="004541BC">
      <w:pPr>
        <w:ind w:left="360"/>
      </w:pPr>
      <w:r>
        <w:t>2. В группе;</w:t>
      </w:r>
    </w:p>
    <w:p w:rsidR="00FE7856" w:rsidRDefault="00FE7856" w:rsidP="004541BC">
      <w:pPr>
        <w:ind w:left="360"/>
      </w:pPr>
      <w:r>
        <w:t>3. Родственники;</w:t>
      </w:r>
    </w:p>
    <w:p w:rsidR="004541BC" w:rsidRDefault="00FE7856" w:rsidP="004541BC">
      <w:pPr>
        <w:rPr>
          <w:bCs/>
        </w:rPr>
      </w:pPr>
      <w:r>
        <w:rPr>
          <w:bCs/>
        </w:rPr>
        <w:t xml:space="preserve">      4</w:t>
      </w:r>
      <w:r w:rsidR="004541BC">
        <w:rPr>
          <w:bCs/>
        </w:rPr>
        <w:t>. Места, связанные с жизнью и творчеством Л.Н. Афонина;</w:t>
      </w:r>
    </w:p>
    <w:p w:rsidR="004541BC" w:rsidRDefault="00FE7856" w:rsidP="004541BC">
      <w:pPr>
        <w:rPr>
          <w:bCs/>
        </w:rPr>
      </w:pPr>
      <w:r>
        <w:rPr>
          <w:bCs/>
        </w:rPr>
        <w:t xml:space="preserve">      </w:t>
      </w:r>
      <w:r w:rsidR="004541BC">
        <w:rPr>
          <w:bCs/>
        </w:rPr>
        <w:t>5. Увековечение памяти;</w:t>
      </w:r>
    </w:p>
    <w:p w:rsidR="004541BC" w:rsidRDefault="004541BC" w:rsidP="004541BC">
      <w:pPr>
        <w:rPr>
          <w:bCs/>
        </w:rPr>
      </w:pPr>
      <w:r>
        <w:rPr>
          <w:bCs/>
        </w:rPr>
        <w:t xml:space="preserve"> </w:t>
      </w:r>
      <w:r w:rsidR="00FE7856">
        <w:rPr>
          <w:bCs/>
        </w:rPr>
        <w:t xml:space="preserve">     </w:t>
      </w:r>
    </w:p>
    <w:p w:rsidR="004541BC" w:rsidRPr="00540353" w:rsidRDefault="004541BC" w:rsidP="004541BC">
      <w:pPr>
        <w:rPr>
          <w:bCs/>
        </w:rPr>
      </w:pPr>
    </w:p>
    <w:p w:rsidR="004541BC" w:rsidRDefault="004541BC" w:rsidP="004541BC">
      <w:r>
        <w:t>Атрибуция документов производилась по следующим позициям:</w:t>
      </w:r>
    </w:p>
    <w:p w:rsidR="004541BC" w:rsidRDefault="004541BC" w:rsidP="004541BC"/>
    <w:p w:rsidR="004541BC" w:rsidRDefault="004541BC" w:rsidP="004541BC"/>
    <w:p w:rsidR="004541BC" w:rsidRDefault="004541BC" w:rsidP="004541BC"/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АВТОР . </w:t>
      </w:r>
      <w:r w:rsidR="00FE7856">
        <w:rPr>
          <w:szCs w:val="28"/>
        </w:rPr>
        <w:t>НЕУСТАНОВЛЕННЫЙ ФОТОГРАФ</w:t>
      </w:r>
    </w:p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>НАЗВАНИЕ.</w:t>
      </w:r>
      <w:r w:rsidR="00FE7856" w:rsidRPr="00FE7856">
        <w:rPr>
          <w:szCs w:val="28"/>
        </w:rPr>
        <w:t xml:space="preserve"> </w:t>
      </w:r>
      <w:r w:rsidR="00FE7856">
        <w:rPr>
          <w:szCs w:val="28"/>
        </w:rPr>
        <w:t>Фото. Д.И. Блынский во время командировки в Волокаламский район.</w:t>
      </w:r>
    </w:p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ОПИСАНИЕ. </w:t>
      </w:r>
      <w:r w:rsidR="00FE7856">
        <w:rPr>
          <w:szCs w:val="28"/>
        </w:rPr>
        <w:t xml:space="preserve">Погрудный, 1/2 вправо. Стоит, рисует церковь. Одет в светлую рубашку с  </w:t>
      </w:r>
    </w:p>
    <w:p w:rsidR="00FE7856" w:rsidRDefault="00FE7856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темным галстуком, темный костюм в клетку. На 2-м плане церковь,   </w:t>
      </w:r>
    </w:p>
    <w:p w:rsidR="00FE7856" w:rsidRDefault="00FE7856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справа деревья. На оборотной стороне пояснительная надпись А.И.  </w:t>
      </w:r>
    </w:p>
    <w:p w:rsidR="00FE7856" w:rsidRDefault="00FE7856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Понятовского (карандашом).</w:t>
      </w:r>
    </w:p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ДАТА  И ВРЕМЯ СОЗДАНИЯ ДОКУМЕНТА. </w:t>
      </w:r>
      <w:r w:rsidR="00FE7856">
        <w:rPr>
          <w:szCs w:val="28"/>
        </w:rPr>
        <w:t>Московская область. [1965 г.], июль.</w:t>
      </w:r>
    </w:p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МАТЕРИАЛ, ТЕХНИКА ИСПОЛНЕНИЯ. </w:t>
      </w:r>
      <w:r w:rsidR="00FE7856">
        <w:rPr>
          <w:szCs w:val="28"/>
        </w:rPr>
        <w:t>Фотобумага, фотопечать.</w:t>
      </w:r>
    </w:p>
    <w:p w:rsidR="00FE7856" w:rsidRDefault="004541BC" w:rsidP="00FE785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ИНВЕНТАРНЫЙ НОМЕР ПО КУ. </w:t>
      </w:r>
      <w:r w:rsidR="00FE7856">
        <w:rPr>
          <w:szCs w:val="28"/>
        </w:rPr>
        <w:t>ОГЛМТ НВ 7948/2</w:t>
      </w:r>
    </w:p>
    <w:p w:rsidR="004541BC" w:rsidRDefault="004541BC" w:rsidP="004541BC">
      <w:pPr>
        <w:widowControl w:val="0"/>
        <w:autoSpaceDE w:val="0"/>
        <w:autoSpaceDN w:val="0"/>
        <w:adjustRightInd w:val="0"/>
        <w:rPr>
          <w:sz w:val="22"/>
          <w:szCs w:val="28"/>
        </w:rPr>
      </w:pPr>
    </w:p>
    <w:p w:rsidR="00FE7856" w:rsidRDefault="00FE7856" w:rsidP="00FE7856">
      <w:pPr>
        <w:tabs>
          <w:tab w:val="right" w:leader="dot" w:pos="9249"/>
        </w:tabs>
        <w:jc w:val="center"/>
        <w:rPr>
          <w:b/>
          <w:bCs/>
          <w:i/>
          <w:iCs/>
          <w:sz w:val="52"/>
        </w:rPr>
      </w:pPr>
    </w:p>
    <w:p w:rsidR="00FE7856" w:rsidRDefault="00FE7856" w:rsidP="00FE7856">
      <w:pPr>
        <w:tabs>
          <w:tab w:val="right" w:leader="dot" w:pos="9249"/>
        </w:tabs>
        <w:jc w:val="center"/>
        <w:rPr>
          <w:b/>
          <w:bCs/>
          <w:i/>
          <w:iCs/>
          <w:sz w:val="52"/>
        </w:rPr>
      </w:pPr>
      <w:r>
        <w:rPr>
          <w:b/>
          <w:bCs/>
          <w:i/>
          <w:iCs/>
          <w:sz w:val="52"/>
        </w:rPr>
        <w:t>СОДЕРЖАНИЕ:</w:t>
      </w:r>
    </w:p>
    <w:p w:rsidR="00FE7856" w:rsidRDefault="00FE7856" w:rsidP="00FE7856">
      <w:pPr>
        <w:tabs>
          <w:tab w:val="right" w:leader="dot" w:pos="9249"/>
        </w:tabs>
        <w:jc w:val="both"/>
      </w:pPr>
    </w:p>
    <w:p w:rsidR="00FE7856" w:rsidRDefault="00FE7856" w:rsidP="00FE7856">
      <w:pPr>
        <w:tabs>
          <w:tab w:val="right" w:leader="dot" w:pos="9249"/>
        </w:tabs>
        <w:jc w:val="both"/>
      </w:pPr>
    </w:p>
    <w:p w:rsidR="00FE7856" w:rsidRDefault="00FE7856" w:rsidP="00FE7856">
      <w:pPr>
        <w:tabs>
          <w:tab w:val="right" w:leader="dot" w:pos="9249"/>
        </w:tabs>
        <w:jc w:val="both"/>
        <w:rPr>
          <w:noProof/>
        </w:rPr>
      </w:pPr>
      <w:r>
        <w:fldChar w:fldCharType="begin"/>
      </w:r>
      <w:r>
        <w:instrText xml:space="preserve"> TOC \o "1-2" </w:instrText>
      </w:r>
      <w:r>
        <w:fldChar w:fldCharType="separate"/>
      </w:r>
    </w:p>
    <w:p w:rsidR="00FE7856" w:rsidRDefault="00FE7856" w:rsidP="00FE7856">
      <w:pPr>
        <w:pStyle w:val="10"/>
        <w:tabs>
          <w:tab w:val="right" w:leader="dot" w:pos="9249"/>
        </w:tabs>
        <w:rPr>
          <w:noProof/>
        </w:rPr>
      </w:pPr>
      <w:r>
        <w:rPr>
          <w:caps/>
          <w:noProof/>
        </w:rPr>
        <w:t>ОДИНОЧНЫЕ ИЗОБРАЖЕНИЯ</w:t>
      </w:r>
      <w:r>
        <w:rPr>
          <w:noProof/>
        </w:rPr>
        <w:tab/>
        <w:t>4</w:t>
      </w:r>
    </w:p>
    <w:p w:rsidR="00FE7856" w:rsidRDefault="00FE7856" w:rsidP="00FE7856">
      <w:pPr>
        <w:pStyle w:val="10"/>
        <w:tabs>
          <w:tab w:val="right" w:leader="dot" w:pos="9249"/>
        </w:tabs>
        <w:rPr>
          <w:noProof/>
        </w:rPr>
      </w:pPr>
      <w:r>
        <w:rPr>
          <w:caps/>
          <w:noProof/>
        </w:rPr>
        <w:t>В ГРУППЕ</w:t>
      </w:r>
      <w:r>
        <w:rPr>
          <w:noProof/>
        </w:rPr>
        <w:tab/>
        <w:t>5</w:t>
      </w:r>
    </w:p>
    <w:p w:rsidR="00FE7856" w:rsidRDefault="00FE7856" w:rsidP="00FE7856">
      <w:pPr>
        <w:pStyle w:val="10"/>
        <w:tabs>
          <w:tab w:val="right" w:leader="dot" w:pos="9249"/>
        </w:tabs>
        <w:rPr>
          <w:noProof/>
        </w:rPr>
      </w:pPr>
      <w:r>
        <w:rPr>
          <w:caps/>
          <w:noProof/>
        </w:rPr>
        <w:t>Р</w:t>
      </w:r>
      <w:r>
        <w:rPr>
          <w:noProof/>
        </w:rPr>
        <w:t>ОДСТВЕННИКИ ФОНДООБРАЗОВАТЕЛЯ</w:t>
      </w:r>
      <w:r>
        <w:rPr>
          <w:noProof/>
        </w:rPr>
        <w:tab/>
        <w:t>8</w:t>
      </w:r>
    </w:p>
    <w:p w:rsidR="00FE7856" w:rsidRDefault="00FE7856" w:rsidP="00FE7856">
      <w:pPr>
        <w:pStyle w:val="10"/>
        <w:tabs>
          <w:tab w:val="right" w:leader="dot" w:pos="9249"/>
        </w:tabs>
        <w:rPr>
          <w:noProof/>
        </w:rPr>
      </w:pPr>
      <w:r>
        <w:rPr>
          <w:caps/>
          <w:noProof/>
        </w:rPr>
        <w:t>МЕСТА, СВЯЗАННЫЕ С ЖИЗНЬЮ И ТВОРЧЕСТВОМ</w:t>
      </w:r>
      <w:r>
        <w:rPr>
          <w:noProof/>
        </w:rPr>
        <w:tab/>
        <w:t>9</w:t>
      </w:r>
    </w:p>
    <w:p w:rsidR="00FE7856" w:rsidRDefault="00FE7856" w:rsidP="00FE7856">
      <w:pPr>
        <w:pStyle w:val="10"/>
        <w:tabs>
          <w:tab w:val="right" w:leader="dot" w:pos="9249"/>
        </w:tabs>
        <w:rPr>
          <w:noProof/>
        </w:rPr>
      </w:pPr>
      <w:r>
        <w:rPr>
          <w:caps/>
          <w:noProof/>
        </w:rPr>
        <w:t>УВЕКОВЕЧЕНИЕ ПАМЯТИ</w:t>
      </w:r>
      <w:r>
        <w:rPr>
          <w:noProof/>
        </w:rPr>
        <w:tab/>
        <w:t>11</w:t>
      </w:r>
    </w:p>
    <w:p w:rsidR="00FE7856" w:rsidRDefault="00FE7856" w:rsidP="00FE7856">
      <w:pPr>
        <w:jc w:val="both"/>
      </w:pPr>
      <w:r>
        <w:fldChar w:fldCharType="end"/>
      </w:r>
    </w:p>
    <w:p w:rsidR="004541BC" w:rsidRPr="00E1308E" w:rsidRDefault="004541BC" w:rsidP="00E1308E"/>
    <w:p w:rsidR="00FE7856" w:rsidRDefault="00FE7856" w:rsidP="004541BC">
      <w:pPr>
        <w:pStyle w:val="1"/>
        <w:jc w:val="center"/>
        <w:rPr>
          <w:caps/>
          <w:sz w:val="28"/>
          <w:szCs w:val="28"/>
        </w:rPr>
      </w:pPr>
    </w:p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Default="00FE7856" w:rsidP="00FE7856"/>
    <w:p w:rsidR="00FE7856" w:rsidRPr="00FE7856" w:rsidRDefault="00FE7856" w:rsidP="00FE7856"/>
    <w:p w:rsidR="007C5B5D" w:rsidRPr="00E1308E" w:rsidRDefault="007C5B5D" w:rsidP="004541BC">
      <w:pPr>
        <w:pStyle w:val="1"/>
        <w:jc w:val="center"/>
        <w:rPr>
          <w:sz w:val="28"/>
          <w:szCs w:val="28"/>
        </w:rPr>
      </w:pPr>
      <w:r w:rsidRPr="00E1308E">
        <w:rPr>
          <w:caps/>
          <w:sz w:val="28"/>
          <w:szCs w:val="28"/>
        </w:rPr>
        <w:lastRenderedPageBreak/>
        <w:t>О</w:t>
      </w:r>
      <w:r w:rsidRPr="00E1308E">
        <w:rPr>
          <w:sz w:val="28"/>
          <w:szCs w:val="28"/>
        </w:rPr>
        <w:t>ДИНОЧНЫЕ ИЗОБРАЖЕНИЯ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Д.И. Блынский во время командировки в Волокаламский район.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Погрудный, 1/2 вправо. Стоит, рисует церковь. Одет в светлую рубашку с темным галстуком, темный костюм в клетку. На 2-м плане церковь, справа деревья.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Московская область. [1965 г.], июль.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7948/2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Д.И. Блынский во время командировки в Волокаламский район.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Погрудный, 1/2 вправо. Стоит, рисует церковь. Одет в светлую рубашку с темным галстуком, темный костюм в клетку. На 2-м плане церковь, справа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Московская область. [1965 г.], июль.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7948/3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Смотр художественной сельской самодеятельности. Д.И. Блынский читает свою поэму "Верный друг".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почти прямоличный. Стоит на сцене. Одет в темную рубашку в полоску с темным галстуком в крапинку, темный костюм. На оборотной стороне пояснительная надпись [А.И. Понятовского]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[Орел]. 1954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2178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Д.И. Блынский во время командировки в Волокаламский район.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Погрудный, 1/2 вправо. Стоит, рисует церковь. Одет в светлую рубашку с темным галстуком, темный костюм в клетку. На 2-м плане церковь, справа деревья.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Московская область. [1965 г.], июль.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7948/1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Д.И. Блынский у ворот литературного института имени А.М. Горького.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(1957 г., март).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В рост, прямоличный. Стоит, опустив голову, руки за спиной. Одет в светлую рубашку с темным галстуком, темный костюм. На фоне кирпичной стены; справа металлические ворота. На оборотной стороне пояснительная надпись А.И. Понятовского (карандашом). Оригинал в ОГЛМТ N 3976 оф.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1987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11545/1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Д.И. Блынский читает стихи на вечере поэзии. (Москва. 1964 г., ноябрь 30).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Погрудный, почти прямоличный. Стоит у микрофона, руки подняты вверх. Одет в светлую рубашку с темным галстуком, темный костюм. На оборотной стороне пояснительная надпись неустановленного лица (карандашом). Оригинал в ОГЛМТ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N 4443 оф.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1987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11544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Д.И. Блынский у ворот литературного института имени А.М. Горького.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(1957 г., март).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прямоличный. Стоит, опустив голову, руки за спиной. Одет в светлую рубашку с темным галстуком, темный костюм. На фоне кирпичной стены; справа металлические ворота. На оборотной стороне пояснительная надпись неустановленного лица (карандашом). Оригинал в ОГЛМТ N 3976 оф.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1987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11545/2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скульптуры поэта Блынского Дмитрия Ивановича в деревне Васютино Покровского района Орловской области работы Бологова. (Орел. [1977 г.].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Бюст. Крупный план. На оборотной стороне пояснительная надпись (чернилами).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Б/д.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23634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1421D8" w:rsidRDefault="001421D8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1421D8">
      <w:pPr>
        <w:pStyle w:val="1"/>
        <w:jc w:val="center"/>
        <w:rPr>
          <w:sz w:val="24"/>
        </w:rPr>
      </w:pPr>
      <w:r>
        <w:rPr>
          <w:sz w:val="24"/>
        </w:rPr>
        <w:t>В</w:t>
      </w:r>
      <w:r w:rsidR="007C5B5D">
        <w:rPr>
          <w:sz w:val="24"/>
        </w:rPr>
        <w:t xml:space="preserve"> ГРУППЕ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(слева) в гостях у М. Исаковского.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Поясной, сидят за столом. Д.И. Блынский передает тетрадь со стихами М. Исаковскому. На столе лампа с абажуром.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7949/5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с сыном Иваном. ([1965г.]).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3/4 вправо. Сына несет на плечах. На 2-м плане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7954/3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ШАБАЛИН С.А.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(групп.). Группа орловских писателей и поэтов во время декады литературы. Выступает Д.И. Блынский (стоит; в центре).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сидят. Д.И. Блынский одет в светлую рубашку, темный костюм в мелкую клетку. На 2-м плане деревья.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Спасское-Лутовиново. 1961 г., май 11-12.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3293/2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с сыном Иваном. ([1965г.]).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3/4 вправо. Сына несет на плечах. На 2-м плане деревья.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7954/1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с сыном Иваном. ([1965г.]).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3/4 вправо. Сына несет на плечах. На 2-м плане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7954/2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 (групп.). Д.И. Блынский с женой Татьяной и сыном Иваном. (1963 г., </w:t>
      </w:r>
      <w:r>
        <w:rPr>
          <w:szCs w:val="28"/>
        </w:rPr>
        <w:lastRenderedPageBreak/>
        <w:t>сентябрь).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Погрудный, 3/4 вправо.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1987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11543/1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(слева) в гостях у М. Исаковского.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за столом. Д.И. Блынский читает свои стихи, в руках держит тетрадь. На столе лампа с абажуром.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7949/1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(слева) в гостях у М. Исаковского.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за столом. Д.И. Блынский читает свои стихи, в руках держит тетрадь. На столе лампа с абажуром.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7949/2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с женой Татьяной и сыном Иваном. (1963 г., сентябрь).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Погрудный, 3/4 вправо.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1987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11543/2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(слева) в гостях у М. Исаковского.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за столом. Д.И. Блынский передает тетрадь со стихами М. Исаковскому. На столе лампа с абажуром.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7949/4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19.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ШАБАЛИН С.А.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(групп.). Группа орловских писателей и поэтов во время декады литературы. Слева направо: В.М. Катанов, Д.И. Блынский, Патенков, Шумаров и другие. Экскурсию ведет Л.Н. Афонин (директор ОГЛМТ; 2-й справа; 1/2 влево).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Группа из 7 человек. В рост, стоят на аллее в парке. Слева дерево. На 2-м плане деревья. На оборотной стороне пояснительная надпись А.И. Понятовского и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Спасское-Лутовиново. 1961 г., май 11-12.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3293/1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Д.И. Блынский (слева) в гостях у М. Исаковского.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за столом. Д.И. Блынский читает свои стихи, в руках держит тетрадь. На столе лампа с абажуром.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7949/3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pStyle w:val="1"/>
        <w:jc w:val="center"/>
        <w:rPr>
          <w:sz w:val="24"/>
        </w:rPr>
      </w:pPr>
      <w:bookmarkStart w:id="0" w:name="_Toc107200903"/>
      <w:r>
        <w:rPr>
          <w:caps/>
          <w:sz w:val="24"/>
        </w:rPr>
        <w:t>Р</w:t>
      </w:r>
      <w:r>
        <w:rPr>
          <w:sz w:val="24"/>
        </w:rPr>
        <w:t>ОДСТВЕННИКИ Д.И. БЛЫНСКОГО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(групп.). Слева направо: Нина Блынская (сестра), Иван Арсентьевич Блынский (председатель колхоза), Валя Блынская (сестра; стоит) и Татьяна Ивановна Семенова (учительница).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Погрудный. Сидят. На оборотной стороне пояснительная надпись А.И,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1982 г., май.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10297/10А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Прасковья Ивановна Блынская (мать поэта) стоит у березки, посаженной Д.И. Блынским.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прямоличный. Стоит. Одета в темную вязанную кофту, темную юбку в мелкий рисунок. В валенках. На голове светлый платок. На 2-м плане зелень.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7951/3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1421D8" w:rsidRDefault="001421D8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 xml:space="preserve">23.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Слева направо: Нина (сестра), Прасковья Ивановна (мать) и Валентина (сестра).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Погрудный, прямоличный.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7950/1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Прасковья Ивановна Блынская (мать поэта) стоит у березки, посаженной Д.И. Блынским.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прямоличный. Стоит. Одета в темную вязанную кофту, темную юбку в мелкий рисунок. В валенках. На голове светлый платок. На 2-м плане зелень.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7951/2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Прасковья Ивановна Блынская (мать поэта) стоит у березки, посаженной Д.И. Блынским.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рост, прямоличный. Стоит. Одета в темную вязанную кофту, темную юбку в мелкий рисунок. В валенках. На голове светлый платок. На 2-м плане зелень.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7951/1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pStyle w:val="1"/>
        <w:jc w:val="center"/>
        <w:rPr>
          <w:sz w:val="24"/>
        </w:rPr>
      </w:pPr>
      <w:r>
        <w:rPr>
          <w:caps/>
          <w:sz w:val="24"/>
        </w:rPr>
        <w:t>М</w:t>
      </w:r>
      <w:r>
        <w:rPr>
          <w:sz w:val="24"/>
        </w:rPr>
        <w:t>ЕСТА, СВЯЗАННЫЕ С ЖИЗНЬЮ И ТВОРЧЕСТВОМ</w:t>
      </w:r>
      <w:bookmarkEnd w:id="0"/>
    </w:p>
    <w:p w:rsidR="007C5B5D" w:rsidRDefault="007C5B5D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Родные места Д.И. Блынского около с.Васютино Покровского района Орловской области. ([1965 г.]).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кустарник; слева ветви дерева. На 2-м плане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7953/2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27.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Фотокопия. Дом, в котором в детские годы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Угол. На 2-м плане деревья.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10296/1А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28.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с.Васютино, Покровский район Орловской области. Место у дома, в котором жил Д.И. Блынский. (1966 г., июнь 5).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зелень, деревья. На 2-м плане сквозь ветви просматриваются контуры дома.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7952/1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29.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Дом, в котором в детские годы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Угол. На 2-м плане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10296/1В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30.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Дом, в котором в детские годы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Угол. На 2-м плане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10296/1Б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31.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с.Васютино, Покровский район Орловской области. Место у дома, в котором жил Д.И. Блынский. (1966 г., июнь 5).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зелень, деревья. На 2-м плане сквозь ветви просматриваются контуры дома.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7952/2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32.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Фотокопия. Родные места Д.И. Блынского около с.Васютино Покровского района </w:t>
      </w:r>
      <w:r>
        <w:rPr>
          <w:szCs w:val="28"/>
        </w:rPr>
        <w:lastRenderedPageBreak/>
        <w:t>Орловской области. ([1965 г.]).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кустарник; слева ветви дерева. На 2-м плане деревья. На оборотной стороне пояснительная надпись А.И. Понятовского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7953/1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33.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с.Васютино, Покровский район Орловской области. Место у дома, в котором жил Д.И. Блынский. (1966 г., июнь 5).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зелень, деревья. На 2-м плане сквозь ветви просматриваются контуры дома.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1973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7952/3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34.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Дом, в котором в детские годы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Снято с правого угла, справа на крыльце стоят 2 неустановленные женщины. На 1-м плане справа плетень. На 2-м плане слева каменные одноэтажные постройки; деревья.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До 1983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10296/1Г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Pr="00FE7856" w:rsidRDefault="007C5B5D">
      <w:pPr>
        <w:pStyle w:val="1"/>
        <w:jc w:val="center"/>
        <w:rPr>
          <w:sz w:val="28"/>
          <w:szCs w:val="28"/>
        </w:rPr>
      </w:pPr>
      <w:bookmarkStart w:id="1" w:name="_Toc107200906"/>
      <w:r w:rsidRPr="00FE7856">
        <w:rPr>
          <w:caps/>
          <w:sz w:val="28"/>
          <w:szCs w:val="28"/>
        </w:rPr>
        <w:t>У</w:t>
      </w:r>
      <w:r w:rsidRPr="00FE7856">
        <w:rPr>
          <w:sz w:val="28"/>
          <w:szCs w:val="28"/>
        </w:rPr>
        <w:t>ВЕКОВЕЧЕНИЕ ПАМЯТИ</w:t>
      </w:r>
      <w:bookmarkEnd w:id="1"/>
    </w:p>
    <w:p w:rsidR="007C5B5D" w:rsidRPr="00FE7856" w:rsidRDefault="007C5B5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C5B5D" w:rsidRPr="00FE7856" w:rsidRDefault="007C5B5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E7856">
        <w:rPr>
          <w:sz w:val="28"/>
          <w:szCs w:val="28"/>
        </w:rPr>
        <w:t xml:space="preserve">35.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Открытие мемориальной доски на доме, в котором родился и жил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первый секретарь Покровского района прибивает мемориальную доску на стену дома; справа зрители (крайний слева в 1-м ряду Подсвиров).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10296/2Б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36.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Скрипичный квартет.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Крупный план. В рост, сидят. На 2-м плане, на занавесе, портрет Д.И. Блынского и надпись: "50". На оборотной стороне пояснительная надпись Л.Е. Ураковой </w:t>
      </w:r>
      <w:r>
        <w:rPr>
          <w:szCs w:val="28"/>
        </w:rPr>
        <w:lastRenderedPageBreak/>
        <w:t>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10295/9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37.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Президиум.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Выступает ответственный секретарь Орловской писательской организации - И.Г. Подсвиров (стоит у микрофона, за трибуной). С права президиум.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10295/3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38.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Скрипичный квартет.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рост, сидят. На 2-м плане, на занавесе, портрет Д.И. Блынского и надпись: "50".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10295/10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39.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(групп.). Литературный вечер, посвященный 50-летию со дня рождения Д.И. Блынского. Общий вид зала.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1-м ряду (слева направо): Л.Е. Уракова, Л.Д. Затуловская, Е.М. Шинкова (сотрудники ОГЛМТ), неустановленная женщина, Л.Е. Максимова, Р.М. Алексина (сотрудники ОГЛМТ), Громов. Сидят.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10295/5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40.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Общий вид зала.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1-м ряду (слева направо): Л.Е. Уракова, Л.Д. Затуловская, Е.М. Шинкова (сотрудники ОГЛМТ), неустановленная женщина, Л.Е. Максимова, Р.М. Алексина (сотрудники ОГЛМТ), Громов. Сидят.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10295/6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41.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Открытие мемориальной доски на доме, в котором родился и жил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первый секретарь Покровского района прибивает мемориальную доску на стену дома; справа зрители (крайний слева в 1-м ряду Подсвиров).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10296/2Г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42.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 (групп.). Открытие мемориальной доски на доме, в котором родился и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первый секретарь Покровского района прибивает мемориальную доску на стену дома; справа зрители (крайний слева в 1-м ряду Подсвиров).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10296/2В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43.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Мемориальная доска на доме, в котором родился и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10296/3Б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44.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Общий вид зала.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1-м ряду (слева направо): Л.Е. Уракова, Л.Д. Затуловская, Е.М. Шинкова (сотрудники ОГЛМТ), неустановленная женщина, Л.Е. Максимова, Р.М. Алексина (сотрудники ОГЛМТ), Громов. Сидят.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10295/7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45.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Президиум.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Крупный план. Выступает ответственный секретарь Орловской писательской организации - И.Г. Подсвиров (стоит у микрофона, за трибуной). С права президиум. На оборотной стороне пояснительная надпись Л.Е. Ураковой и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46.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Скрипичный квартет.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 рост, сидят. На 2-м плане, на занавесе, портрет Д.И. Блынского и надпись: "50".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10295/11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47.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Мемориальная доска на доме, в котором родился и жил 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На оборотной стороне пояснительная надпись неустановленного лица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10296/3А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48.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Открытие мемориальной доски на доме, в котором родился и жил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Блынский.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На 1-м плане первый секретарь Покровского района прибивает мемориальную доску на стену дома; справа зрители (крайний слева в 1-м ряду Подсвиров). На оборотной стороне пояснительные надписи неустановленных лиц (карандашом).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д.Васютино. 1982 г.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10296/2А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49.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 (групп.). Литературный вечер, посвященный 50-летию со дня рождения 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Д.И. Блынского. Президиум.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Крупный план. Выступает ответственный секретарь Орловской писательской организации - И.Г. Подсвиров (стоит у микрофона, за трибуной). С права президиум.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ТЮЗ. 1982 г., февраль 22.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7C5B5D" w:rsidRDefault="007C5B5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10295/2</w:t>
      </w:r>
    </w:p>
    <w:sectPr w:rsidR="007C5B5D">
      <w:footerReference w:type="even" r:id="rId6"/>
      <w:footerReference w:type="default" r:id="rId7"/>
      <w:headerReference w:type="first" r:id="rId8"/>
      <w:pgSz w:w="11906" w:h="16838"/>
      <w:pgMar w:top="1440" w:right="1797" w:bottom="1440" w:left="85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20B" w:rsidRDefault="000C620B">
      <w:r>
        <w:separator/>
      </w:r>
    </w:p>
  </w:endnote>
  <w:endnote w:type="continuationSeparator" w:id="0">
    <w:p w:rsidR="000C620B" w:rsidRDefault="000C6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5D" w:rsidRDefault="007C5B5D">
    <w:pPr>
      <w:pStyle w:val="a4"/>
      <w:framePr w:wrap="around" w:vAnchor="text" w:hAnchor="margin" w:xAlign="in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5B5D" w:rsidRDefault="007C5B5D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5D" w:rsidRDefault="007C5B5D">
    <w:pPr>
      <w:pStyle w:val="a4"/>
      <w:framePr w:wrap="around" w:vAnchor="text" w:hAnchor="margin" w:xAlign="in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23600">
      <w:rPr>
        <w:rStyle w:val="a6"/>
        <w:noProof/>
      </w:rPr>
      <w:t>14</w:t>
    </w:r>
    <w:r>
      <w:rPr>
        <w:rStyle w:val="a6"/>
      </w:rPr>
      <w:fldChar w:fldCharType="end"/>
    </w:r>
  </w:p>
  <w:p w:rsidR="007C5B5D" w:rsidRDefault="007C5B5D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20B" w:rsidRDefault="000C620B">
      <w:r>
        <w:separator/>
      </w:r>
    </w:p>
  </w:footnote>
  <w:footnote w:type="continuationSeparator" w:id="0">
    <w:p w:rsidR="000C620B" w:rsidRDefault="000C62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B5D" w:rsidRDefault="007C5B5D">
    <w:pPr>
      <w:pStyle w:val="a3"/>
      <w:jc w:val="right"/>
    </w:pPr>
    <w:fldSimple w:instr=" PAGE  \* MERGEFORMAT ">
      <w:r w:rsidR="00A23600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21D8"/>
    <w:rsid w:val="000C620B"/>
    <w:rsid w:val="001421D8"/>
    <w:rsid w:val="002646E6"/>
    <w:rsid w:val="004541BC"/>
    <w:rsid w:val="007C5B5D"/>
    <w:rsid w:val="00A23600"/>
    <w:rsid w:val="00E1308E"/>
    <w:rsid w:val="00FE7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</w:style>
  <w:style w:type="paragraph" w:styleId="10">
    <w:name w:val="toc 1"/>
    <w:basedOn w:val="a"/>
    <w:next w:val="a"/>
    <w:autoRedefine/>
    <w:semiHidden/>
  </w:style>
  <w:style w:type="paragraph" w:styleId="a5">
    <w:name w:val="Body Text"/>
    <w:basedOn w:val="a"/>
    <w:semiHidden/>
    <w:pPr>
      <w:widowControl w:val="0"/>
      <w:autoSpaceDE w:val="0"/>
      <w:autoSpaceDN w:val="0"/>
      <w:adjustRightInd w:val="0"/>
      <w:jc w:val="center"/>
    </w:pPr>
    <w:rPr>
      <w:sz w:val="144"/>
      <w:szCs w:val="28"/>
    </w:rPr>
  </w:style>
  <w:style w:type="character" w:styleId="a6">
    <w:name w:val="page number"/>
    <w:basedOn w:val="a0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2879</Words>
  <Characters>16411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РФ</vt:lpstr>
    </vt:vector>
  </TitlesOfParts>
  <Company>private ;)</Company>
  <LinksUpToDate>false</LinksUpToDate>
  <CharactersWithSpaces>19252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РФ</dc:title>
  <dc:creator>User</dc:creator>
  <cp:lastModifiedBy>Имя учётки</cp:lastModifiedBy>
  <cp:revision>2</cp:revision>
  <cp:lastPrinted>2005-06-22T08:43:00Z</cp:lastPrinted>
  <dcterms:created xsi:type="dcterms:W3CDTF">2026-10-09T14:09:00Z</dcterms:created>
  <dcterms:modified xsi:type="dcterms:W3CDTF">2026-10-09T14:09:00Z</dcterms:modified>
</cp:coreProperties>
</file>